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C3385" w14:textId="1B4EAF33" w:rsidR="00B61C96" w:rsidRPr="0084610A" w:rsidRDefault="0084610A" w:rsidP="0084610A">
      <w:pPr>
        <w:ind w:left="3600" w:firstLine="720"/>
      </w:pPr>
      <w:r w:rsidRPr="0084610A">
        <w:t>November 21, 2022</w:t>
      </w:r>
    </w:p>
    <w:p w14:paraId="2DB03247" w14:textId="77777777" w:rsidR="00B61C96" w:rsidRPr="0084610A" w:rsidRDefault="00B61C96" w:rsidP="00582926"/>
    <w:p w14:paraId="3CC9FA5A" w14:textId="4631C8EC" w:rsidR="00582926" w:rsidRPr="0084610A" w:rsidRDefault="00582926" w:rsidP="00582926">
      <w:r w:rsidRPr="0084610A">
        <w:t>Dear Select Board,</w:t>
      </w:r>
    </w:p>
    <w:p w14:paraId="095AC512" w14:textId="0B176AFA" w:rsidR="00B61C96" w:rsidRPr="0084610A" w:rsidRDefault="00582926" w:rsidP="00582926">
      <w:r w:rsidRPr="0084610A">
        <w:t>I understand that there are vacancies on the Walsh</w:t>
      </w:r>
      <w:r w:rsidR="00B61C96" w:rsidRPr="0084610A">
        <w:t xml:space="preserve"> Property Community Planning Committee and am submitting this application for your consideration.</w:t>
      </w:r>
    </w:p>
    <w:p w14:paraId="3EC6DDE0" w14:textId="48496275" w:rsidR="00B61C96" w:rsidRPr="0084610A" w:rsidRDefault="00B61C96" w:rsidP="00582926">
      <w:r w:rsidRPr="0084610A">
        <w:t>I have typed out answers to several of the questions below.</w:t>
      </w:r>
    </w:p>
    <w:p w14:paraId="10E675F6" w14:textId="7372C1BE" w:rsidR="00B61C96" w:rsidRPr="0084610A" w:rsidRDefault="00B61C96" w:rsidP="00582926">
      <w:r w:rsidRPr="0084610A">
        <w:t xml:space="preserve">Please let me know if you have any questions.  </w:t>
      </w:r>
    </w:p>
    <w:p w14:paraId="05149B8F" w14:textId="7EFD8688" w:rsidR="00B61C96" w:rsidRPr="0084610A" w:rsidRDefault="00B61C96" w:rsidP="0084610A">
      <w:pPr>
        <w:ind w:left="4320"/>
      </w:pPr>
      <w:r w:rsidRPr="0084610A">
        <w:t>Thank you.</w:t>
      </w:r>
    </w:p>
    <w:p w14:paraId="1E73EC6F" w14:textId="77777777" w:rsidR="00B61C96" w:rsidRPr="0084610A" w:rsidRDefault="00B61C96" w:rsidP="0084610A">
      <w:pPr>
        <w:ind w:left="4320"/>
      </w:pPr>
    </w:p>
    <w:p w14:paraId="4418F727" w14:textId="7041CBBB" w:rsidR="00B61C96" w:rsidRPr="0084610A" w:rsidRDefault="00B61C96" w:rsidP="0084610A">
      <w:pPr>
        <w:ind w:left="4320"/>
      </w:pPr>
      <w:r w:rsidRPr="0084610A">
        <w:t>Cass Johnson</w:t>
      </w:r>
    </w:p>
    <w:p w14:paraId="37C14B5D" w14:textId="3AACBFEA" w:rsidR="00B61C96" w:rsidRPr="0084610A" w:rsidRDefault="00B61C96" w:rsidP="0084610A">
      <w:pPr>
        <w:ind w:left="4320"/>
      </w:pPr>
      <w:r w:rsidRPr="0084610A">
        <w:t>16 Cranberry Lane</w:t>
      </w:r>
    </w:p>
    <w:p w14:paraId="3110B0DF" w14:textId="7CD530BA" w:rsidR="00B61C96" w:rsidRPr="0084610A" w:rsidRDefault="00B61C96" w:rsidP="0084610A">
      <w:pPr>
        <w:ind w:left="4320"/>
      </w:pPr>
      <w:hyperlink r:id="rId5" w:history="1">
        <w:r w:rsidRPr="0084610A">
          <w:rPr>
            <w:rStyle w:val="Hyperlink"/>
          </w:rPr>
          <w:t>cassnwoodley@gmail.com</w:t>
        </w:r>
      </w:hyperlink>
      <w:r w:rsidRPr="0084610A">
        <w:t xml:space="preserve"> / 202-341-8269</w:t>
      </w:r>
    </w:p>
    <w:p w14:paraId="6BC039A7" w14:textId="77777777" w:rsidR="00582926" w:rsidRDefault="00582926" w:rsidP="00582926">
      <w:pPr>
        <w:rPr>
          <w:b/>
          <w:bCs/>
        </w:rPr>
      </w:pPr>
    </w:p>
    <w:p w14:paraId="1B0A5A0F" w14:textId="3C8DFF04" w:rsidR="00582926" w:rsidRDefault="0084610A" w:rsidP="00582926">
      <w:pPr>
        <w:rPr>
          <w:b/>
          <w:bCs/>
        </w:rPr>
      </w:pPr>
      <w:r>
        <w:rPr>
          <w:b/>
          <w:bCs/>
        </w:rPr>
        <w:t>______________________________________________________________________________</w:t>
      </w:r>
    </w:p>
    <w:p w14:paraId="671C6797" w14:textId="4B344E58" w:rsidR="00A55F99" w:rsidRPr="00582926" w:rsidRDefault="00582926" w:rsidP="00582926">
      <w:pPr>
        <w:pStyle w:val="ListParagraph"/>
        <w:numPr>
          <w:ilvl w:val="0"/>
          <w:numId w:val="2"/>
        </w:numPr>
        <w:rPr>
          <w:b/>
          <w:bCs/>
        </w:rPr>
      </w:pPr>
      <w:r>
        <w:rPr>
          <w:b/>
          <w:bCs/>
        </w:rPr>
        <w:t xml:space="preserve"> </w:t>
      </w:r>
      <w:r w:rsidR="005173FC" w:rsidRPr="00582926">
        <w:rPr>
          <w:b/>
          <w:bCs/>
        </w:rPr>
        <w:t xml:space="preserve"> Please explain your ability to help represent the demographics and/or articulate the perspectives you selected.</w:t>
      </w:r>
    </w:p>
    <w:p w14:paraId="08DB634C" w14:textId="0C4AD9FE" w:rsidR="005173FC" w:rsidRDefault="005173FC" w:rsidP="005173FC">
      <w:r>
        <w:t xml:space="preserve">I moved from Washington DC to the Outer Cape in March 2021 and then moved into a new home in Truro in May 2022.  My partner and I were drawn to the delicate beauty of the Outer Cape and have explored it intensely, learning about it, appreciating and wondering at our enormous, good fortune to have become part of this amazing place. </w:t>
      </w:r>
    </w:p>
    <w:p w14:paraId="5B5B5DA8" w14:textId="12C3B4E4" w:rsidR="00895AED" w:rsidRDefault="005173FC" w:rsidP="005173FC">
      <w:r>
        <w:t xml:space="preserve"> At the same time, we have become acutely aware that the Truro and the Outer Cape lack essential housing for </w:t>
      </w:r>
      <w:r w:rsidR="001A5F7E">
        <w:t xml:space="preserve">those performing </w:t>
      </w:r>
      <w:r>
        <w:t xml:space="preserve">necessary services.  We </w:t>
      </w:r>
      <w:r w:rsidR="00895AED">
        <w:t xml:space="preserve">first </w:t>
      </w:r>
      <w:r>
        <w:t xml:space="preserve">discovered this when we applied for health care at Outer Cape Health Services.  The process took nine </w:t>
      </w:r>
      <w:r w:rsidR="00B60B62">
        <w:t>months,</w:t>
      </w:r>
      <w:r>
        <w:t xml:space="preserve"> and we were told time and again there was not enough staff, that there were over 40 vacancies and it was extremely difficult to find people because affordable housing was so limited.  </w:t>
      </w:r>
      <w:r w:rsidR="00940F5A">
        <w:t>Now that we are enrolled</w:t>
      </w:r>
      <w:r>
        <w:t xml:space="preserve">, I have seen staff come and staff go because the cost of </w:t>
      </w:r>
      <w:r w:rsidR="00895AED">
        <w:t xml:space="preserve">housing </w:t>
      </w:r>
      <w:r>
        <w:t>is too high</w:t>
      </w:r>
      <w:r w:rsidR="00895AED">
        <w:t>, wages are too low to compensate,</w:t>
      </w:r>
      <w:r>
        <w:t xml:space="preserve"> and people are easily lured elsewhere, including to Mid Cape cities.  I have </w:t>
      </w:r>
      <w:r w:rsidR="00895AED">
        <w:t>personally seen</w:t>
      </w:r>
      <w:r>
        <w:t xml:space="preserve"> this same theme play out with </w:t>
      </w:r>
      <w:r w:rsidR="00895AED">
        <w:t xml:space="preserve">local </w:t>
      </w:r>
      <w:r>
        <w:t xml:space="preserve">veterinarians, dermatologists, restaurants, </w:t>
      </w:r>
      <w:r w:rsidR="00895AED">
        <w:t xml:space="preserve">pharmacies </w:t>
      </w:r>
      <w:r w:rsidR="00B60B62">
        <w:t>etc.</w:t>
      </w:r>
      <w:r w:rsidR="00895AED">
        <w:t xml:space="preserve"> – all in just the last 18 months.   Something must be done if our health, our vital services and the many services that help make this place so precious can continue.</w:t>
      </w:r>
    </w:p>
    <w:p w14:paraId="4D425B69" w14:textId="7223F859" w:rsidR="00895AED" w:rsidRDefault="008B09E8" w:rsidP="005173FC">
      <w:r>
        <w:t>My</w:t>
      </w:r>
      <w:r w:rsidR="00895AED">
        <w:t xml:space="preserve"> interest is in finding a way to maximize affordable housing opportunities while preserving the delicate beauty of this amazing place.  </w:t>
      </w:r>
    </w:p>
    <w:p w14:paraId="3E5CE4D2" w14:textId="77777777" w:rsidR="00895AED" w:rsidRPr="007849C4" w:rsidRDefault="00895AED" w:rsidP="005173FC">
      <w:pPr>
        <w:rPr>
          <w:b/>
          <w:bCs/>
        </w:rPr>
      </w:pPr>
    </w:p>
    <w:p w14:paraId="39B5931B" w14:textId="43FC38B8" w:rsidR="00895AED" w:rsidRPr="007849C4" w:rsidRDefault="00895AED" w:rsidP="00895AED">
      <w:pPr>
        <w:pStyle w:val="ListParagraph"/>
        <w:numPr>
          <w:ilvl w:val="0"/>
          <w:numId w:val="1"/>
        </w:numPr>
        <w:rPr>
          <w:b/>
          <w:bCs/>
        </w:rPr>
      </w:pPr>
      <w:r w:rsidRPr="007849C4">
        <w:rPr>
          <w:b/>
          <w:bCs/>
        </w:rPr>
        <w:lastRenderedPageBreak/>
        <w:t xml:space="preserve">Please explain your ability to engage in respectful and constructive dialogue with other participants, maintain an open mind, and seek creative options that respond to the interests of other participants as well as your own. </w:t>
      </w:r>
    </w:p>
    <w:p w14:paraId="47AD100B" w14:textId="332E1C45" w:rsidR="00C83B5F" w:rsidRDefault="00895AED" w:rsidP="00895AED">
      <w:r>
        <w:t xml:space="preserve">I worked for over twenty years in the political world of Washington DC.  As a key representative of the US </w:t>
      </w:r>
      <w:r w:rsidR="00940F5A">
        <w:t>textile</w:t>
      </w:r>
      <w:r>
        <w:t xml:space="preserve"> industry, and eventually the head of its trade association in Washington, I was tasked with coordinating and the managing the interests of a $42 billion industry, which included over 100 companies (including many </w:t>
      </w:r>
      <w:r w:rsidR="00940F5A">
        <w:t>strong-willed</w:t>
      </w:r>
      <w:r>
        <w:t xml:space="preserve"> CEO’s), before a divided Congress and </w:t>
      </w:r>
      <w:r w:rsidR="00940F5A">
        <w:t xml:space="preserve">Administrations that changed every four to eight years.  To get our needs heard and listened to, we needed to work </w:t>
      </w:r>
      <w:r w:rsidR="002067AA">
        <w:t xml:space="preserve">with </w:t>
      </w:r>
      <w:r w:rsidR="00940F5A">
        <w:t xml:space="preserve">both sides of the aisle </w:t>
      </w:r>
      <w:r w:rsidR="002067AA">
        <w:t>and</w:t>
      </w:r>
      <w:r w:rsidR="00940F5A">
        <w:t xml:space="preserve"> develop relationships </w:t>
      </w:r>
      <w:r w:rsidR="002067AA">
        <w:t xml:space="preserve">with </w:t>
      </w:r>
      <w:r w:rsidR="00940F5A">
        <w:t xml:space="preserve">key players in the Administration.  This required patience, credibility, steadfastness, creative thinking and an understanding that almost no one gets everything they want.   </w:t>
      </w:r>
    </w:p>
    <w:p w14:paraId="4C71F41B" w14:textId="07B19A2E" w:rsidR="00940F5A" w:rsidRDefault="00940F5A" w:rsidP="00895AED">
      <w:r>
        <w:t>I would hope to bring that same ability to listen, think creatively and work respectfully with those of differing views to the Committee.</w:t>
      </w:r>
    </w:p>
    <w:p w14:paraId="43747941" w14:textId="665C8256" w:rsidR="00940F5A" w:rsidRDefault="00940F5A" w:rsidP="00895AED"/>
    <w:p w14:paraId="06010146" w14:textId="6B8174AE" w:rsidR="00940F5A" w:rsidRPr="007849C4" w:rsidRDefault="00940F5A" w:rsidP="00940F5A">
      <w:pPr>
        <w:pStyle w:val="ListParagraph"/>
        <w:numPr>
          <w:ilvl w:val="0"/>
          <w:numId w:val="1"/>
        </w:numPr>
        <w:rPr>
          <w:b/>
          <w:bCs/>
        </w:rPr>
      </w:pPr>
      <w:r w:rsidRPr="007849C4">
        <w:rPr>
          <w:b/>
          <w:bCs/>
        </w:rPr>
        <w:t xml:space="preserve"> Please explain your contribution to the diversity of experience, knowledge, expertise, geography, and demographics. </w:t>
      </w:r>
    </w:p>
    <w:p w14:paraId="05766A93" w14:textId="37B9EBA2" w:rsidR="00C83B5F" w:rsidRDefault="00C83B5F" w:rsidP="00C83B5F">
      <w:r>
        <w:t xml:space="preserve">In 2014, I left the textile industry to start a ceramic center (a long-time dream) named District Clay.  </w:t>
      </w:r>
      <w:r w:rsidR="00B60B62">
        <w:t>Basically,</w:t>
      </w:r>
      <w:r>
        <w:t xml:space="preserve"> a community enterprise, it grew rapidly to become the largest ceramic center in Washington DC, now with over 400 weekly students and nearly 100 artists.  It grew because we listened to what the community wanted, constantly polling and surveying them to see what they liked and did not like.  Along the way we created a family of supporters who were essential to riding out the pandemic.  This effort included retirees, part time teachers, working families with kids and craft leaders in the DC area.  District Clay succeeded because we were diverse and inclusive.  </w:t>
      </w:r>
    </w:p>
    <w:p w14:paraId="4BAB3055" w14:textId="7A94154D" w:rsidR="0000194B" w:rsidRDefault="009E51C8" w:rsidP="00C83B5F">
      <w:r>
        <w:t xml:space="preserve">On a personal note, I am </w:t>
      </w:r>
      <w:r w:rsidR="009E25BE">
        <w:t>fascinated by history and geography and have tried to learn as much about the Cape as I c</w:t>
      </w:r>
      <w:r w:rsidR="00545962">
        <w:t>an</w:t>
      </w:r>
      <w:r w:rsidR="009E25BE">
        <w:t xml:space="preserve">.  We probably own over </w:t>
      </w:r>
      <w:r w:rsidR="00165709">
        <w:t>50 books on the Cape, covering history (including historical writings), natural history</w:t>
      </w:r>
      <w:r w:rsidR="00E73D51">
        <w:t xml:space="preserve"> (fascinating), nature writing (I love Robert Finch and think I have every book he has written), the ecology of the Cape</w:t>
      </w:r>
      <w:r w:rsidR="00200CB6">
        <w:t xml:space="preserve"> and of course amazing cultural and artistic history of this narrow spit of land.  </w:t>
      </w:r>
      <w:r w:rsidR="00363174">
        <w:t>So while my partner and I are new to living here, we are learning as fast as we can</w:t>
      </w:r>
      <w:r w:rsidR="00C47969">
        <w:t xml:space="preserve"> and excited to be here</w:t>
      </w:r>
      <w:r w:rsidR="00754E3B">
        <w:t>.</w:t>
      </w:r>
    </w:p>
    <w:p w14:paraId="7E988BB8" w14:textId="58065D72" w:rsidR="00ED6D5D" w:rsidRDefault="00754E3B" w:rsidP="00940F5A">
      <w:r>
        <w:t xml:space="preserve">From another perspective, </w:t>
      </w:r>
      <w:r w:rsidR="001E198A">
        <w:t xml:space="preserve">my partner, Matt Radford, has a </w:t>
      </w:r>
      <w:r w:rsidR="00B60B62">
        <w:t>master’s</w:t>
      </w:r>
      <w:r w:rsidR="001E198A">
        <w:t xml:space="preserve"> degree in sustainable landscape design and </w:t>
      </w:r>
      <w:r w:rsidR="00BD16CF">
        <w:t xml:space="preserve">his master landscaping plan for our new home relies </w:t>
      </w:r>
      <w:r w:rsidR="00CB4705">
        <w:t xml:space="preserve">almost entirely on native plantings that support the </w:t>
      </w:r>
      <w:r w:rsidR="00546173">
        <w:t xml:space="preserve">flora and fauna all around us. </w:t>
      </w:r>
      <w:r w:rsidR="00457A39">
        <w:t xml:space="preserve"> We don’t use fertilizer</w:t>
      </w:r>
      <w:r w:rsidR="00ED6D5D">
        <w:t xml:space="preserve"> or any pesticides.</w:t>
      </w:r>
      <w:r w:rsidR="00546173">
        <w:t xml:space="preserve">  </w:t>
      </w:r>
      <w:r w:rsidR="00ED6D5D">
        <w:t>Also, o</w:t>
      </w:r>
      <w:r w:rsidR="00F83771">
        <w:t xml:space="preserve">ur new home is all electric and our solar </w:t>
      </w:r>
      <w:r w:rsidR="00457A39">
        <w:t xml:space="preserve">panel system is designed to make our home a net energy producer.  We want to support and </w:t>
      </w:r>
      <w:proofErr w:type="spellStart"/>
      <w:r w:rsidR="00457A39">
        <w:t>nuture</w:t>
      </w:r>
      <w:proofErr w:type="spellEnd"/>
      <w:r w:rsidR="00457A39">
        <w:t xml:space="preserve"> the </w:t>
      </w:r>
      <w:r w:rsidR="00ED6D5D">
        <w:t xml:space="preserve">beautiful environment around us. </w:t>
      </w:r>
    </w:p>
    <w:p w14:paraId="2FC47B29" w14:textId="77777777" w:rsidR="0042520A" w:rsidRDefault="0042520A" w:rsidP="00940F5A"/>
    <w:p w14:paraId="1F0B8E86" w14:textId="5EB402DA" w:rsidR="0042520A" w:rsidRPr="007849C4" w:rsidRDefault="0042520A" w:rsidP="00940F5A">
      <w:pPr>
        <w:rPr>
          <w:b/>
          <w:bCs/>
        </w:rPr>
      </w:pPr>
      <w:r w:rsidRPr="007849C4">
        <w:rPr>
          <w:b/>
          <w:bCs/>
        </w:rPr>
        <w:t>Please explain your ability to attend all meetings, thoughtfully listen to public and constituent perspectives and participate actively in discussions.</w:t>
      </w:r>
    </w:p>
    <w:p w14:paraId="2D323A9A" w14:textId="52321085" w:rsidR="0042520A" w:rsidRDefault="0042520A" w:rsidP="00940F5A">
      <w:r>
        <w:t>As noted above, I have worked in public</w:t>
      </w:r>
      <w:r w:rsidR="00DF1CE1">
        <w:t xml:space="preserve">-oriented settings my entire life.  In the textile industry, I ran board meetings, </w:t>
      </w:r>
      <w:r w:rsidR="00267469">
        <w:t>met</w:t>
      </w:r>
      <w:r w:rsidR="00282ECD">
        <w:t xml:space="preserve"> with CEOS, advised </w:t>
      </w:r>
      <w:r w:rsidR="00340040">
        <w:t xml:space="preserve">government agencies </w:t>
      </w:r>
      <w:r w:rsidR="00282ECD">
        <w:t xml:space="preserve">on international trade policy, worked </w:t>
      </w:r>
      <w:r w:rsidR="00282ECD">
        <w:lastRenderedPageBreak/>
        <w:t>with dozens of offices on Capitol Hill</w:t>
      </w:r>
      <w:r w:rsidR="00340040">
        <w:t xml:space="preserve"> and testified numerous times before Congress.  </w:t>
      </w:r>
      <w:r w:rsidR="00F429F0">
        <w:t xml:space="preserve">As the owner of District Clay Center, </w:t>
      </w:r>
      <w:r w:rsidR="00C770B3">
        <w:t xml:space="preserve">I </w:t>
      </w:r>
      <w:r w:rsidR="00F43C13">
        <w:t xml:space="preserve">depended on students, teachers, </w:t>
      </w:r>
      <w:r w:rsidR="008E41AF">
        <w:t xml:space="preserve">support staff, </w:t>
      </w:r>
      <w:r w:rsidR="00F43C13">
        <w:t xml:space="preserve">craft leaders and </w:t>
      </w:r>
      <w:r w:rsidR="008E41AF">
        <w:t xml:space="preserve">interested </w:t>
      </w:r>
      <w:r w:rsidR="00F43C13">
        <w:t xml:space="preserve">supporters to guide the way to making District Clay a success.  </w:t>
      </w:r>
      <w:r w:rsidR="00155299">
        <w:t>This required listening, asking a lot of questions</w:t>
      </w:r>
      <w:r w:rsidR="004D0D84">
        <w:t>,</w:t>
      </w:r>
      <w:r w:rsidR="00155299">
        <w:t xml:space="preserve"> </w:t>
      </w:r>
      <w:r w:rsidR="00267469">
        <w:t>being patient</w:t>
      </w:r>
      <w:r w:rsidR="004D0D84">
        <w:t xml:space="preserve"> and not being wedded to </w:t>
      </w:r>
      <w:r w:rsidR="00B60B62">
        <w:t>any one particular result.  I really think this was a major reason District Clay has been such a success</w:t>
      </w:r>
      <w:r w:rsidR="00267469">
        <w:t xml:space="preserve">.  </w:t>
      </w:r>
    </w:p>
    <w:p w14:paraId="791D31D8" w14:textId="68FB66E4" w:rsidR="000737C4" w:rsidRDefault="000737C4" w:rsidP="00940F5A">
      <w:r>
        <w:t>I am no</w:t>
      </w:r>
      <w:r w:rsidR="00C36F9A">
        <w:t xml:space="preserve">w 70% retired and my remaining work schedule is virtual and very flexible.  I would have no difficulty attending </w:t>
      </w:r>
      <w:r w:rsidR="007849C4">
        <w:t xml:space="preserve">and participating in the Committee’s work.  </w:t>
      </w:r>
    </w:p>
    <w:p w14:paraId="29D5F5DE" w14:textId="77777777" w:rsidR="00457A39" w:rsidRDefault="00457A39" w:rsidP="00940F5A"/>
    <w:sectPr w:rsidR="00457A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75ACF"/>
    <w:multiLevelType w:val="hybridMultilevel"/>
    <w:tmpl w:val="92122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6D3873"/>
    <w:multiLevelType w:val="hybridMultilevel"/>
    <w:tmpl w:val="977E4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014463">
    <w:abstractNumId w:val="1"/>
  </w:num>
  <w:num w:numId="2" w16cid:durableId="1994749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FC"/>
    <w:rsid w:val="0000194B"/>
    <w:rsid w:val="000737C4"/>
    <w:rsid w:val="000E1391"/>
    <w:rsid w:val="00155299"/>
    <w:rsid w:val="00165709"/>
    <w:rsid w:val="001A5F7E"/>
    <w:rsid w:val="001E198A"/>
    <w:rsid w:val="00200CB6"/>
    <w:rsid w:val="002067AA"/>
    <w:rsid w:val="00267469"/>
    <w:rsid w:val="00282ECD"/>
    <w:rsid w:val="00340040"/>
    <w:rsid w:val="00363174"/>
    <w:rsid w:val="0042520A"/>
    <w:rsid w:val="00457A39"/>
    <w:rsid w:val="00462019"/>
    <w:rsid w:val="004D0D84"/>
    <w:rsid w:val="005173FC"/>
    <w:rsid w:val="00545962"/>
    <w:rsid w:val="00546173"/>
    <w:rsid w:val="00582926"/>
    <w:rsid w:val="00754E3B"/>
    <w:rsid w:val="007849C4"/>
    <w:rsid w:val="0084610A"/>
    <w:rsid w:val="00895AED"/>
    <w:rsid w:val="008B09E8"/>
    <w:rsid w:val="008E41AF"/>
    <w:rsid w:val="00921E2B"/>
    <w:rsid w:val="00940F5A"/>
    <w:rsid w:val="009C696F"/>
    <w:rsid w:val="009E25BE"/>
    <w:rsid w:val="009E51C8"/>
    <w:rsid w:val="00A55F99"/>
    <w:rsid w:val="00B60B62"/>
    <w:rsid w:val="00B61C96"/>
    <w:rsid w:val="00BD16CF"/>
    <w:rsid w:val="00C36F9A"/>
    <w:rsid w:val="00C47969"/>
    <w:rsid w:val="00C770B3"/>
    <w:rsid w:val="00C83B5F"/>
    <w:rsid w:val="00CB4705"/>
    <w:rsid w:val="00DF1CE1"/>
    <w:rsid w:val="00E03268"/>
    <w:rsid w:val="00E73D51"/>
    <w:rsid w:val="00ED6D5D"/>
    <w:rsid w:val="00F429F0"/>
    <w:rsid w:val="00F43C13"/>
    <w:rsid w:val="00F73F88"/>
    <w:rsid w:val="00F83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47C4"/>
  <w15:chartTrackingRefBased/>
  <w15:docId w15:val="{6567F39D-D4E1-47CB-AEE7-82B68B23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3FC"/>
    <w:pPr>
      <w:ind w:left="720"/>
      <w:contextualSpacing/>
    </w:pPr>
  </w:style>
  <w:style w:type="character" w:styleId="Hyperlink">
    <w:name w:val="Hyperlink"/>
    <w:basedOn w:val="DefaultParagraphFont"/>
    <w:uiPriority w:val="99"/>
    <w:unhideWhenUsed/>
    <w:rsid w:val="00B61C96"/>
    <w:rPr>
      <w:color w:val="0563C1" w:themeColor="hyperlink"/>
      <w:u w:val="single"/>
    </w:rPr>
  </w:style>
  <w:style w:type="character" w:styleId="UnresolvedMention">
    <w:name w:val="Unresolved Mention"/>
    <w:basedOn w:val="DefaultParagraphFont"/>
    <w:uiPriority w:val="99"/>
    <w:semiHidden/>
    <w:unhideWhenUsed/>
    <w:rsid w:val="00B61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ssnwoodle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1046</TotalTime>
  <Pages>3</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 johnson</dc:creator>
  <cp:keywords/>
  <dc:description/>
  <cp:lastModifiedBy>cass johnson</cp:lastModifiedBy>
  <cp:revision>43</cp:revision>
  <cp:lastPrinted>2022-11-20T23:01:00Z</cp:lastPrinted>
  <dcterms:created xsi:type="dcterms:W3CDTF">2022-11-20T22:02:00Z</dcterms:created>
  <dcterms:modified xsi:type="dcterms:W3CDTF">2022-11-21T15:31:00Z</dcterms:modified>
</cp:coreProperties>
</file>